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FB639" w14:textId="77777777" w:rsidR="00CC039A" w:rsidRDefault="00CC039A" w:rsidP="00CC039A">
      <w:pPr>
        <w:spacing w:after="200" w:line="276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71534607"/>
      <w:r>
        <w:rPr>
          <w:rFonts w:ascii="Times New Roman" w:eastAsia="Calibri" w:hAnsi="Times New Roman" w:cs="Times New Roman"/>
          <w:b/>
          <w:sz w:val="24"/>
          <w:szCs w:val="24"/>
        </w:rPr>
        <w:t>HTG Vilistlaskogu MTÜ juhatuse  koosolek</w:t>
      </w:r>
    </w:p>
    <w:p w14:paraId="176E9282" w14:textId="77777777" w:rsidR="00CC039A" w:rsidRDefault="00CC039A" w:rsidP="00CC039A">
      <w:pPr>
        <w:spacing w:after="200" w:line="276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Protokoll </w:t>
      </w:r>
    </w:p>
    <w:p w14:paraId="07F74AFD" w14:textId="77777777" w:rsidR="00CC039A" w:rsidRDefault="00CC039A" w:rsidP="00CC039A">
      <w:pPr>
        <w:spacing w:after="200" w:line="276" w:lineRule="auto"/>
        <w:jc w:val="right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30. märtsil 2023.a.</w:t>
      </w:r>
    </w:p>
    <w:p w14:paraId="35048382" w14:textId="77777777" w:rsidR="00CC039A" w:rsidRDefault="00CC039A" w:rsidP="00CC039A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935E387" w14:textId="77777777" w:rsidR="00CC039A" w:rsidRDefault="00CC039A" w:rsidP="00CC039A">
      <w:pPr>
        <w:spacing w:after="200" w:line="276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Koosolekul osalesid kõik juhatuse liikmed koosseisus Kaur Ojakivi ja Ott Ojaveer  </w:t>
      </w:r>
    </w:p>
    <w:p w14:paraId="73666897" w14:textId="77777777" w:rsidR="00CC039A" w:rsidRDefault="00CC039A" w:rsidP="00CC039A">
      <w:pPr>
        <w:spacing w:after="200" w:line="276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Koosolek on otsustusvõimeline.</w:t>
      </w:r>
    </w:p>
    <w:p w14:paraId="3AC74BB0" w14:textId="77777777" w:rsidR="00CC039A" w:rsidRDefault="00CC039A" w:rsidP="00CC039A">
      <w:pPr>
        <w:spacing w:after="200" w:line="276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Koosolekut juhatas Ott Ojaveer</w:t>
      </w:r>
    </w:p>
    <w:bookmarkEnd w:id="0"/>
    <w:p w14:paraId="0AAF68E5" w14:textId="77777777" w:rsidR="00CC039A" w:rsidRDefault="00CC039A" w:rsidP="00CC039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657D763" w14:textId="77777777" w:rsidR="00CC039A" w:rsidRDefault="00CC039A" w:rsidP="00CC039A">
      <w:pPr>
        <w:spacing w:after="200" w:line="276" w:lineRule="auto"/>
        <w:ind w:firstLine="72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HTG Vilistlaskogu MTÜ juhatus otsustas</w:t>
      </w:r>
    </w:p>
    <w:p w14:paraId="72EE9B4C" w14:textId="77777777" w:rsidR="00CC039A" w:rsidRDefault="00CC039A" w:rsidP="00CC03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6C8A480" w14:textId="77777777" w:rsidR="00CC039A" w:rsidRDefault="00CC039A" w:rsidP="00CC039A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Lähtudes vajadusest motiveerida Hugo Treffneri Gümnaasiumi 10. - 12. klasside võimetekohaselt õppivaid õpilasi  saavutamaks õpingutes veelgi paremaid tulemusi ning vajadusest osutada neile majanduslikku toetust  HTG Vilistlaskogu juhatus otsustab:</w:t>
      </w:r>
    </w:p>
    <w:p w14:paraId="1A5B9FF0" w14:textId="77777777" w:rsidR="00CC039A" w:rsidRDefault="00CC039A" w:rsidP="00CC03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8138112" w14:textId="77777777" w:rsidR="00CC039A" w:rsidRDefault="00CC039A" w:rsidP="00CC039A">
      <w:pPr>
        <w:numPr>
          <w:ilvl w:val="2"/>
          <w:numId w:val="1"/>
        </w:numPr>
        <w:tabs>
          <w:tab w:val="num" w:pos="935"/>
        </w:tabs>
        <w:spacing w:after="0" w:line="240" w:lineRule="auto"/>
        <w:ind w:left="56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Kuulutada välja „Mauruse“ stipendiumikonkurss.</w:t>
      </w:r>
    </w:p>
    <w:p w14:paraId="2F4B62F0" w14:textId="77777777" w:rsidR="00CC039A" w:rsidRDefault="00CC039A" w:rsidP="00CC039A">
      <w:pPr>
        <w:numPr>
          <w:ilvl w:val="2"/>
          <w:numId w:val="1"/>
        </w:numPr>
        <w:tabs>
          <w:tab w:val="num" w:pos="935"/>
        </w:tabs>
        <w:spacing w:after="0" w:line="240" w:lineRule="auto"/>
        <w:ind w:left="56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fi-FI"/>
        </w:rPr>
        <w:t xml:space="preserve">Stipendiumifondi suurus on kuni 2450 eurot. </w:t>
      </w:r>
    </w:p>
    <w:p w14:paraId="7A1F4B07" w14:textId="77777777" w:rsidR="00CC039A" w:rsidRDefault="00CC039A" w:rsidP="00CC039A">
      <w:pPr>
        <w:numPr>
          <w:ilvl w:val="2"/>
          <w:numId w:val="1"/>
        </w:numPr>
        <w:tabs>
          <w:tab w:val="num" w:pos="935"/>
        </w:tabs>
        <w:spacing w:after="0" w:line="240" w:lineRule="auto"/>
        <w:ind w:left="56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Stipendiumile kandideerija peab olema  Hugo Treffneri Gümnaasiumi õpilane.</w:t>
      </w:r>
    </w:p>
    <w:p w14:paraId="1D8E5470" w14:textId="77777777" w:rsidR="00CC039A" w:rsidRDefault="00CC039A" w:rsidP="00CC039A">
      <w:pPr>
        <w:numPr>
          <w:ilvl w:val="2"/>
          <w:numId w:val="1"/>
        </w:numPr>
        <w:tabs>
          <w:tab w:val="num" w:pos="935"/>
        </w:tabs>
        <w:spacing w:after="0" w:line="240" w:lineRule="auto"/>
        <w:ind w:left="56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v-SE"/>
        </w:rPr>
        <w:t xml:space="preserve">Anda välja kuni 7 stipendiumi a 350 eurot </w:t>
      </w:r>
    </w:p>
    <w:p w14:paraId="784A2121" w14:textId="77777777" w:rsidR="00CC039A" w:rsidRDefault="00CC039A" w:rsidP="00CC039A">
      <w:pPr>
        <w:numPr>
          <w:ilvl w:val="2"/>
          <w:numId w:val="1"/>
        </w:numPr>
        <w:tabs>
          <w:tab w:val="num" w:pos="935"/>
        </w:tabs>
        <w:spacing w:after="0" w:line="240" w:lineRule="auto"/>
        <w:ind w:left="56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fi-FI"/>
        </w:rPr>
        <w:t xml:space="preserve">Stipendiumid määratakse õpilastele edasise enesetäiendamise võimaldamiseks. </w:t>
      </w:r>
    </w:p>
    <w:p w14:paraId="4EE5E407" w14:textId="77777777" w:rsidR="00CC039A" w:rsidRDefault="00CC039A" w:rsidP="00CC039A">
      <w:pPr>
        <w:numPr>
          <w:ilvl w:val="2"/>
          <w:numId w:val="1"/>
        </w:numPr>
        <w:tabs>
          <w:tab w:val="num" w:pos="935"/>
        </w:tabs>
        <w:spacing w:after="0" w:line="240" w:lineRule="auto"/>
        <w:ind w:left="56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Stipendiumid maksta stipendiumikonkursi võitjatele välja ühekordse maksena 2023. aasta jooksul.  </w:t>
      </w:r>
    </w:p>
    <w:p w14:paraId="6469AFE4" w14:textId="77777777" w:rsidR="00CC039A" w:rsidRDefault="00CC039A" w:rsidP="00CC039A">
      <w:pPr>
        <w:numPr>
          <w:ilvl w:val="2"/>
          <w:numId w:val="1"/>
        </w:numPr>
        <w:tabs>
          <w:tab w:val="num" w:pos="935"/>
        </w:tabs>
        <w:spacing w:after="0" w:line="240" w:lineRule="auto"/>
        <w:ind w:left="56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Konkursi läbiviimine, stipendiumikonkursi võitjate väljaselgitamine ja  stipendiumite väljamaksmine teha ülesandeks HTG Vilistlaskogu MTÜ juhatusele.</w:t>
      </w:r>
    </w:p>
    <w:p w14:paraId="458DA561" w14:textId="77777777" w:rsidR="00CC039A" w:rsidRDefault="00CC039A" w:rsidP="00CC039A">
      <w:pPr>
        <w:numPr>
          <w:ilvl w:val="1"/>
          <w:numId w:val="1"/>
        </w:num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Stipendiumikonkursi teade avalikustada HTG koduleheküljel </w:t>
      </w:r>
      <w:hyperlink r:id="rId5" w:history="1">
        <w:r>
          <w:rPr>
            <w:rStyle w:val="Hperlink"/>
            <w:rFonts w:ascii="Times New Roman" w:eastAsia="Calibri" w:hAnsi="Times New Roman" w:cs="Times New Roman"/>
            <w:sz w:val="24"/>
            <w:szCs w:val="24"/>
          </w:rPr>
          <w:t>www.htg.tartu.ee</w:t>
        </w:r>
      </w:hyperlink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60E5520" w14:textId="77777777" w:rsidR="00CC039A" w:rsidRDefault="00CC039A" w:rsidP="00CC039A">
      <w:pPr>
        <w:numPr>
          <w:ilvl w:val="1"/>
          <w:numId w:val="1"/>
        </w:num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Stipendiumikonkursi kandidaatide esitamise tähtajaks on 2. mai 2023. a. Taotlused esitada kirjalikult koos stipendiumitaotleja allkirjaga koolidirektorile või saata digiallkirjastatult e-postile ott.ojaveer@htg.tartu.ee.</w:t>
      </w:r>
    </w:p>
    <w:p w14:paraId="4EE49320" w14:textId="77777777" w:rsidR="00CC039A" w:rsidRDefault="00CC039A" w:rsidP="00CC039A">
      <w:pPr>
        <w:numPr>
          <w:ilvl w:val="1"/>
          <w:numId w:val="1"/>
        </w:num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Stipendiumikonkursi võitjatele makstakse stipendiumid välja ainult sihtotstarbeliste rahaliste vahendite olemasolul.</w:t>
      </w:r>
    </w:p>
    <w:p w14:paraId="31ED1F0C" w14:textId="77777777" w:rsidR="00CC039A" w:rsidRDefault="00CC039A" w:rsidP="00CC039A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0CCE2D4" w14:textId="77777777" w:rsidR="00CC039A" w:rsidRDefault="00CC039A" w:rsidP="00CC039A">
      <w:pPr>
        <w:spacing w:after="20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Otsuste poolt hääletasid kõik juhatuse liikmed.</w:t>
      </w:r>
    </w:p>
    <w:p w14:paraId="7F26C630" w14:textId="77777777" w:rsidR="00CC039A" w:rsidRDefault="00CC039A" w:rsidP="00CC039A">
      <w:pPr>
        <w:spacing w:after="20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0D8E244A" w14:textId="77777777" w:rsidR="00CC039A" w:rsidRDefault="00CC039A" w:rsidP="00CC039A">
      <w:pPr>
        <w:spacing w:after="20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Ott Ojaveer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Kaur Ojakivi</w:t>
      </w:r>
    </w:p>
    <w:p w14:paraId="2112E04F" w14:textId="77777777" w:rsidR="00CC039A" w:rsidRDefault="00CC039A" w:rsidP="00CC039A">
      <w:pPr>
        <w:tabs>
          <w:tab w:val="left" w:pos="-360"/>
        </w:tabs>
        <w:spacing w:after="200" w:line="240" w:lineRule="auto"/>
        <w:ind w:left="-360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Koosoleku läbiviija ja protokollija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juhatuse liige</w:t>
      </w:r>
    </w:p>
    <w:p w14:paraId="6C33FDBB" w14:textId="77777777" w:rsidR="00CC039A" w:rsidRDefault="00CC039A" w:rsidP="00CC039A">
      <w:pPr>
        <w:tabs>
          <w:tab w:val="left" w:pos="-360"/>
        </w:tabs>
        <w:spacing w:after="200" w:line="240" w:lineRule="auto"/>
        <w:ind w:left="-360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/digiallkirjastatud/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/digiallkirjastatud/</w:t>
      </w:r>
    </w:p>
    <w:p w14:paraId="2199D045" w14:textId="77777777" w:rsidR="00CC039A" w:rsidRDefault="00CC039A" w:rsidP="00CC039A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14:paraId="24D798BF" w14:textId="77777777" w:rsidR="00CC039A" w:rsidRDefault="00CC039A" w:rsidP="00CC039A">
      <w:pPr>
        <w:spacing w:line="252" w:lineRule="auto"/>
        <w:rPr>
          <w:rFonts w:ascii="Calibri" w:eastAsia="Calibri" w:hAnsi="Calibri" w:cs="Times New Roman"/>
        </w:rPr>
      </w:pPr>
    </w:p>
    <w:p w14:paraId="7E0B9B45" w14:textId="77777777" w:rsidR="00CC039A" w:rsidRDefault="00CC039A" w:rsidP="00CC03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Avaldatav kuulutus kooli koduleheküljel: </w:t>
      </w:r>
      <w:hyperlink r:id="rId6" w:history="1">
        <w:r>
          <w:rPr>
            <w:rStyle w:val="Hperlink"/>
            <w:rFonts w:ascii="Times New Roman" w:hAnsi="Times New Roman" w:cs="Times New Roman"/>
            <w:sz w:val="24"/>
            <w:szCs w:val="24"/>
          </w:rPr>
          <w:t>www.htg.tartu.ee</w:t>
        </w:r>
      </w:hyperlink>
    </w:p>
    <w:p w14:paraId="1E5095A3" w14:textId="77777777" w:rsidR="00CC039A" w:rsidRDefault="00CC039A" w:rsidP="00CC03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Lähtudes vajadusest motiveerida Hugo Treffneri Gümnaasiumi võimetekohaselt õppivaid õpilasi  saavutamaks õpingutes veelgi paremaid tulemusi ning vajadusest osutada neile majanduslikku toetust kuulutab Hugo Treffneri Gümnaasiumi Vilistlaskogu välja „Mauruse“ stipendiumikonkursi. </w:t>
      </w:r>
      <w:r>
        <w:rPr>
          <w:rFonts w:ascii="Times New Roman" w:hAnsi="Times New Roman" w:cs="Times New Roman"/>
          <w:sz w:val="24"/>
          <w:szCs w:val="24"/>
          <w:u w:val="single"/>
        </w:rPr>
        <w:t>(Statuut)</w:t>
      </w:r>
    </w:p>
    <w:p w14:paraId="14895387" w14:textId="77777777" w:rsidR="00CC039A" w:rsidRDefault="00CC039A" w:rsidP="00CC03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Stipendiumifondi suuruseks on 2450 eurot. Välja antakse 7 stipendiumi a 350 eurot. Stipendiumid määratakse õpilastele enesetäiendamiseks. Stipendiumile saavad kandideerida Hugo Treffneri Gümnaasiumi 10.-12. klasside õpilased. </w:t>
      </w:r>
    </w:p>
    <w:p w14:paraId="73561631" w14:textId="77777777" w:rsidR="00CC039A" w:rsidRDefault="00CC039A" w:rsidP="00CC039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9E3FD3" w14:textId="77777777" w:rsidR="00CC039A" w:rsidRDefault="00CC039A" w:rsidP="00CC03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Kõik stipendiumid makstakse ühekordselt välja 2023. a.          </w:t>
      </w:r>
    </w:p>
    <w:p w14:paraId="7A035C63" w14:textId="77777777" w:rsidR="00CC039A" w:rsidRDefault="00CC039A" w:rsidP="00CC039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FC40E4" w14:textId="77777777" w:rsidR="00CC039A" w:rsidRDefault="00CC039A" w:rsidP="00CC039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HTG Vilistlaskogu MTÜ stipendiumikonkursi taotluste esitamise tähtaeg on 2. mai 2023. Taotlused esitada kirjalikult koos stipendiumitaotleja allkirjaga koolidirektorile või saata digiallkirjastatult e-postile </w:t>
      </w:r>
      <w:hyperlink r:id="rId7" w:history="1">
        <w:r>
          <w:rPr>
            <w:rStyle w:val="Hperlink"/>
            <w:rFonts w:ascii="Times New Roman" w:hAnsi="Times New Roman" w:cs="Times New Roman"/>
            <w:sz w:val="24"/>
            <w:szCs w:val="24"/>
          </w:rPr>
          <w:t>ott.ojaveer@htg.tartu.ee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01525FA5" w14:textId="77777777" w:rsidR="00CC039A" w:rsidRDefault="00CC039A" w:rsidP="00CC039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Taotluse kirjutamisel on abiks </w:t>
      </w:r>
      <w:r>
        <w:rPr>
          <w:rFonts w:ascii="Times New Roman" w:hAnsi="Times New Roman" w:cs="Times New Roman"/>
          <w:sz w:val="24"/>
          <w:szCs w:val="24"/>
          <w:u w:val="single"/>
        </w:rPr>
        <w:t>„Mauruse motivatsioonikiri“</w:t>
      </w:r>
    </w:p>
    <w:p w14:paraId="502BF74F" w14:textId="77777777" w:rsidR="00CC039A" w:rsidRDefault="00CC039A" w:rsidP="00CC039A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1BB7EA5" w14:textId="77777777" w:rsidR="00CC039A" w:rsidRDefault="00CC039A" w:rsidP="00CC039A"/>
    <w:p w14:paraId="50F6694A" w14:textId="77777777" w:rsidR="00CC039A" w:rsidRDefault="00CC039A" w:rsidP="00CC039A"/>
    <w:p w14:paraId="26BDBCFD" w14:textId="77777777" w:rsidR="00F735A4" w:rsidRDefault="00F735A4">
      <w:bookmarkStart w:id="1" w:name="_GoBack"/>
      <w:bookmarkEnd w:id="1"/>
    </w:p>
    <w:sectPr w:rsidR="00F73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552AAC"/>
    <w:multiLevelType w:val="hybridMultilevel"/>
    <w:tmpl w:val="D8802FCC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820A5E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 w:tplc="051A16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5DA"/>
    <w:rsid w:val="000745DA"/>
    <w:rsid w:val="00CC039A"/>
    <w:rsid w:val="00F7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0D615A-8D97-4290-A264-A4EBB40DC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CC039A"/>
    <w:pPr>
      <w:spacing w:line="254" w:lineRule="auto"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semiHidden/>
    <w:unhideWhenUsed/>
    <w:rsid w:val="00CC0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3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tt.ojaveer@htg.tartu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tg.tartu.ee/" TargetMode="External"/><Relationship Id="rId5" Type="http://schemas.openxmlformats.org/officeDocument/2006/relationships/hyperlink" Target="http://www.htg.tartu.e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2322</Characters>
  <Application>Microsoft Office Word</Application>
  <DocSecurity>0</DocSecurity>
  <Lines>19</Lines>
  <Paragraphs>5</Paragraphs>
  <ScaleCrop>false</ScaleCrop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 Ojaveer</dc:creator>
  <cp:keywords/>
  <dc:description/>
  <cp:lastModifiedBy>Ott Ojaveer</cp:lastModifiedBy>
  <cp:revision>2</cp:revision>
  <dcterms:created xsi:type="dcterms:W3CDTF">2023-03-29T13:57:00Z</dcterms:created>
  <dcterms:modified xsi:type="dcterms:W3CDTF">2023-03-29T13:57:00Z</dcterms:modified>
</cp:coreProperties>
</file>